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1975" w14:textId="77777777" w:rsidR="0000629B" w:rsidRPr="00BE4DA1" w:rsidRDefault="0000629B" w:rsidP="0000629B">
      <w:pPr>
        <w:rPr>
          <w:rFonts w:ascii="Antique Olive Roman" w:hAnsi="Antique Olive Roman"/>
          <w:i/>
          <w:i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82910C" w14:textId="77777777" w:rsidR="0000629B" w:rsidRPr="00BE4DA1" w:rsidRDefault="0000629B" w:rsidP="0000629B">
      <w:pPr>
        <w:rPr>
          <w:rFonts w:ascii="Antique Olive Roman" w:hAnsi="Antique Olive Roman"/>
          <w:b/>
          <w:iCs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603306F" w14:textId="3F5FF851" w:rsidR="0000629B" w:rsidRPr="00BE4DA1" w:rsidRDefault="0000629B" w:rsidP="00734F07">
      <w:pPr>
        <w:jc w:val="center"/>
        <w:rPr>
          <w:rFonts w:ascii="Antique Olive Roman" w:hAnsi="Antique Olive Roman" w:cs="Arial"/>
          <w:b/>
          <w:bCs/>
          <w:i/>
          <w:sz w:val="32"/>
          <w:szCs w:val="32"/>
        </w:rPr>
      </w:pPr>
      <w:r w:rsidRPr="00BE4DA1">
        <w:rPr>
          <w:rFonts w:ascii="Antique Olive Roman" w:hAnsi="Antique Olive Roman" w:cs="Arial"/>
          <w:b/>
          <w:bCs/>
          <w:sz w:val="32"/>
          <w:szCs w:val="32"/>
        </w:rPr>
        <w:t>CARTAS</w:t>
      </w:r>
      <w:r w:rsidR="00084E91" w:rsidRPr="00BE4DA1">
        <w:rPr>
          <w:rFonts w:ascii="Antique Olive Roman" w:hAnsi="Antique Olive Roman" w:cs="Arial"/>
          <w:b/>
          <w:bCs/>
          <w:sz w:val="32"/>
          <w:szCs w:val="32"/>
        </w:rPr>
        <w:t xml:space="preserve"> Y AVISOS DE INFONAVIT</w:t>
      </w:r>
    </w:p>
    <w:p w14:paraId="4365D935" w14:textId="77777777" w:rsidR="0000629B" w:rsidRPr="00BE4DA1" w:rsidRDefault="0000629B" w:rsidP="0000629B">
      <w:pPr>
        <w:rPr>
          <w:rFonts w:ascii="Antique Olive Roman" w:hAnsi="Antique Olive Roman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A99A6" w14:textId="77777777" w:rsidR="0000629B" w:rsidRPr="00BE4DA1" w:rsidRDefault="0000629B" w:rsidP="0000629B">
      <w:pPr>
        <w:jc w:val="both"/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Todas las cartas deberán ser solicitadas vía correo, anexando para las patronales: nombre del trabajador, domicilio actual completo y correcto.</w:t>
      </w:r>
    </w:p>
    <w:p w14:paraId="09F55584" w14:textId="77777777" w:rsidR="0000629B" w:rsidRPr="00BE4DA1" w:rsidRDefault="0000629B" w:rsidP="0000629B">
      <w:pPr>
        <w:jc w:val="both"/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DE651F" w14:textId="530899A1" w:rsidR="0000629B" w:rsidRPr="00BE4DA1" w:rsidRDefault="0000629B" w:rsidP="0000629B">
      <w:pPr>
        <w:jc w:val="both"/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los casos de las de Guardería: nombre del trabajador, horario de trabajo y día de descanso.</w:t>
      </w:r>
    </w:p>
    <w:p w14:paraId="0BFAA7FB" w14:textId="2A0B10A4" w:rsidR="002D20CB" w:rsidRPr="00BE4DA1" w:rsidRDefault="002D20CB" w:rsidP="0000629B">
      <w:pPr>
        <w:jc w:val="both"/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8A2FDC" w14:textId="67EEA95C" w:rsidR="002D20CB" w:rsidRPr="00BE4DA1" w:rsidRDefault="002D20CB" w:rsidP="0000629B">
      <w:pPr>
        <w:jc w:val="both"/>
        <w:rPr>
          <w:rFonts w:ascii="Antique Olive Roman" w:hAnsi="Antique Olive Roman" w:cs="Arial"/>
          <w:bCs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bCs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 enviar estos datos se les reenviará la carta elaborada en hoja membretada vía correo para que en la plaza sea impresa, firmada por quien la imprima y sellada para ser entregada al trabajador.</w:t>
      </w:r>
    </w:p>
    <w:p w14:paraId="49E41C0B" w14:textId="77777777" w:rsidR="002D20CB" w:rsidRPr="00BE4DA1" w:rsidRDefault="002D20CB" w:rsidP="0000629B">
      <w:pPr>
        <w:jc w:val="both"/>
        <w:rPr>
          <w:rFonts w:ascii="Antique Olive Roman" w:hAnsi="Antique Olive Roman" w:cs="Arial"/>
          <w:bCs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DA2AA2" w14:textId="77777777" w:rsidR="0000629B" w:rsidRPr="00BE4DA1" w:rsidRDefault="0000629B" w:rsidP="0000629B">
      <w:pPr>
        <w:jc w:val="both"/>
        <w:rPr>
          <w:rFonts w:ascii="Antique Olive Roman" w:hAnsi="Antique Olive Roman"/>
          <w:color w:val="4472C4" w:themeColor="accent1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A2508F" w14:textId="77777777" w:rsidR="0000629B" w:rsidRPr="00BE4DA1" w:rsidRDefault="0000629B" w:rsidP="0000629B">
      <w:pPr>
        <w:numPr>
          <w:ilvl w:val="0"/>
          <w:numId w:val="3"/>
        </w:numPr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b/>
          <w:bCs/>
          <w:sz w:val="28"/>
          <w:szCs w:val="28"/>
        </w:rPr>
        <w:t>CARTAS PATRONALES IMSS</w:t>
      </w:r>
      <w:r w:rsidRPr="00BE4DA1">
        <w:rPr>
          <w:rFonts w:ascii="Antique Olive Roman" w:hAnsi="Antique Olive Roman"/>
          <w:b/>
          <w:outline/>
          <w:sz w:val="22"/>
          <w:szCs w:val="22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BE4DA1"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Son solicitadas al trabajador por alguna dependencia del IMSS, para comprobar su vigencia con el patrón, se realizan en hoja membretada, con sello y firma del representante legal.</w:t>
      </w:r>
    </w:p>
    <w:p w14:paraId="16F95146" w14:textId="77777777" w:rsidR="0000629B" w:rsidRPr="00BE4DA1" w:rsidRDefault="0000629B" w:rsidP="0000629B">
      <w:pPr>
        <w:rPr>
          <w:rFonts w:ascii="Antique Olive Roman" w:hAnsi="Antique Olive Roman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4DA1">
        <w:rPr>
          <w:rFonts w:ascii="Antique Olive Roman" w:hAnsi="Antique Olive Roman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5AF9D4E" w14:textId="77777777" w:rsidR="0000629B" w:rsidRPr="00BE4DA1" w:rsidRDefault="0000629B" w:rsidP="0000629B">
      <w:pPr>
        <w:rPr>
          <w:rFonts w:ascii="Antique Olive Roman" w:hAnsi="Antique Olive Roman"/>
          <w:b/>
          <w:outline/>
          <w:sz w:val="22"/>
          <w:szCs w:val="22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BE4DA1">
        <w:rPr>
          <w:rFonts w:ascii="Antique Olive Roman" w:hAnsi="Antique Olive Roman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D329FFC" w14:textId="77777777" w:rsidR="0000629B" w:rsidRPr="00BE4DA1" w:rsidRDefault="0000629B" w:rsidP="0000629B">
      <w:pPr>
        <w:numPr>
          <w:ilvl w:val="0"/>
          <w:numId w:val="2"/>
        </w:numPr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b/>
          <w:bCs/>
          <w:sz w:val="28"/>
          <w:szCs w:val="28"/>
        </w:rPr>
        <w:t>CARTA GUARDERIA</w:t>
      </w:r>
      <w:r w:rsidRPr="00BE4DA1">
        <w:rPr>
          <w:rFonts w:ascii="Antique Olive Roman" w:hAnsi="Antique Olive Roman"/>
          <w:sz w:val="22"/>
          <w:szCs w:val="22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4DA1">
        <w:rPr>
          <w:rFonts w:ascii="Antique Olive Roman" w:hAnsi="Antique Olive Roman" w:cs="Arial"/>
          <w:lang w:val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Son solicitadas a las trabajadoras (sin importar estado civil) o trabajadores viudos, para tener que sus hijos tengan derecho al uso de las guarderías. Se realizan en hoja membretada, con sello y firma del jefe directo (ejecutivo de cuenta).</w:t>
      </w:r>
    </w:p>
    <w:p w14:paraId="4A30810E" w14:textId="77777777" w:rsidR="0000629B" w:rsidRPr="00BE4DA1" w:rsidRDefault="0000629B" w:rsidP="0000629B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D3CF53" w14:textId="77777777" w:rsidR="0000629B" w:rsidRPr="00BE4DA1" w:rsidRDefault="0000629B" w:rsidP="0000629B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7909E5" w14:textId="77777777" w:rsidR="00C265FE" w:rsidRPr="00BE4DA1" w:rsidRDefault="00C265FE" w:rsidP="00C265FE">
      <w:pPr>
        <w:ind w:left="360"/>
        <w:rPr>
          <w:rFonts w:ascii="Antique Olive Roman" w:hAnsi="Antique Olive Roman"/>
          <w:b/>
          <w:outline/>
          <w:sz w:val="32"/>
          <w:szCs w:val="32"/>
          <w:lang w:val="es-MX"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2F7D646B" w14:textId="245CB36F" w:rsidR="00C265FE" w:rsidRPr="00BE4DA1" w:rsidRDefault="00C265FE" w:rsidP="004C3A36">
      <w:pPr>
        <w:jc w:val="center"/>
        <w:rPr>
          <w:rFonts w:ascii="Antique Olive Roman" w:hAnsi="Antique Olive Roman" w:cs="Arial"/>
          <w:b/>
          <w:bCs/>
          <w:sz w:val="32"/>
          <w:szCs w:val="32"/>
        </w:rPr>
      </w:pPr>
      <w:r w:rsidRPr="00BE4DA1">
        <w:rPr>
          <w:rFonts w:ascii="Antique Olive Roman" w:hAnsi="Antique Olive Roman" w:cs="Arial"/>
          <w:b/>
          <w:bCs/>
          <w:sz w:val="32"/>
          <w:szCs w:val="32"/>
        </w:rPr>
        <w:t>AVISOS DE INFONAVIT</w:t>
      </w:r>
    </w:p>
    <w:p w14:paraId="135C699E" w14:textId="77777777" w:rsidR="00C265FE" w:rsidRPr="00BE4DA1" w:rsidRDefault="00C265FE" w:rsidP="00C265FE">
      <w:pPr>
        <w:pStyle w:val="Prrafodelista"/>
        <w:ind w:left="3552" w:firstLine="696"/>
        <w:rPr>
          <w:rFonts w:ascii="Antique Olive Roman" w:hAnsi="Antique Olive Roman" w:cs="Times New Roman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2289F" w14:textId="77777777" w:rsidR="00C265FE" w:rsidRPr="00BE4DA1" w:rsidRDefault="00C265FE" w:rsidP="00C265FE">
      <w:pPr>
        <w:rPr>
          <w:rFonts w:ascii="Antique Olive Roman" w:hAnsi="Antique Olive Roman"/>
          <w:b/>
          <w:bCs/>
          <w:outline/>
          <w:sz w:val="2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345D4E1A" w14:textId="0CD94581" w:rsidR="00C265FE" w:rsidRPr="00BE4DA1" w:rsidRDefault="00C265FE" w:rsidP="001937A5">
      <w:pPr>
        <w:jc w:val="center"/>
        <w:rPr>
          <w:rFonts w:ascii="Antique Olive Roman" w:hAnsi="Antique Olive Roman" w:cs="Arial"/>
          <w:b/>
          <w:bCs/>
          <w:sz w:val="28"/>
          <w:szCs w:val="28"/>
        </w:rPr>
      </w:pPr>
      <w:r w:rsidRPr="00BE4DA1">
        <w:rPr>
          <w:rFonts w:ascii="Antique Olive Roman" w:hAnsi="Antique Olive Roman" w:cs="Arial"/>
          <w:b/>
          <w:bCs/>
          <w:sz w:val="28"/>
          <w:szCs w:val="28"/>
        </w:rPr>
        <w:t>AVISOS DE RETENCION DE INFONAVIT</w:t>
      </w:r>
    </w:p>
    <w:p w14:paraId="064C24CF" w14:textId="322CBC7E" w:rsidR="000B5BC8" w:rsidRPr="00BE4DA1" w:rsidRDefault="000B5BC8" w:rsidP="00C265FE">
      <w:pPr>
        <w:rPr>
          <w:rFonts w:ascii="Antique Olive Roman" w:hAnsi="Antique Olive Roman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7F673" w14:textId="232CC800" w:rsidR="000B5BC8" w:rsidRPr="00BE4DA1" w:rsidRDefault="000B5BC8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partir del 12 de Julio del 2022.</w:t>
      </w:r>
    </w:p>
    <w:p w14:paraId="080161C6" w14:textId="4BA8A2F4" w:rsidR="000B5BC8" w:rsidRPr="00BE4DA1" w:rsidRDefault="000B5BC8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 AVISOS POR ORIGINACIÓN DE CRÉDITO se modificarán para su trámite.</w:t>
      </w:r>
    </w:p>
    <w:p w14:paraId="1B0B7390" w14:textId="16383B39" w:rsidR="00C94FD0" w:rsidRPr="00BE4DA1" w:rsidRDefault="000B5BC8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 trabajador (a) que solicite un crédito de INFONAVIT será informado por la institución mencionada</w:t>
      </w:r>
      <w:r w:rsidR="00C94FD0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través del portal en el </w:t>
      </w:r>
      <w:r w:rsidR="00C94FD0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menú de MI CUENTA INFONAVIT (cuenta perteneciente al empleado (a). Al recibir el aviso (notificación de descuento), el trabajador deberá:</w:t>
      </w:r>
    </w:p>
    <w:p w14:paraId="1F8036C5" w14:textId="780FC11E" w:rsidR="000B5BC8" w:rsidRPr="00BE4DA1" w:rsidRDefault="000B5BC8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2329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Dar aviso de manera inmediata al patrón. Ya que el empleador debe confirmar a INFONAVIT estar enterado que el trabajador está realizando el trámite de crédito.</w:t>
      </w:r>
    </w:p>
    <w:p w14:paraId="7D990767" w14:textId="77777777" w:rsidR="00CB022F" w:rsidRPr="00BE4DA1" w:rsidRDefault="00712329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Una vez confirmado</w:t>
      </w:r>
      <w:r w:rsidR="00CB022F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INFONAVIT vía electrónica</w:t>
      </w: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el patrón</w:t>
      </w:r>
      <w:r w:rsidR="00CB022F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los trabajadores podrán visualizar en MI CUENTA INFONAVIT (cuenta del trabajador) el acuse de confirmación.</w:t>
      </w:r>
    </w:p>
    <w:p w14:paraId="0F70924A" w14:textId="4232A056" w:rsidR="00712329" w:rsidRPr="00BE4DA1" w:rsidRDefault="00CB022F" w:rsidP="000B5BC8">
      <w:pPr>
        <w:pStyle w:val="Prrafodelista"/>
        <w:numPr>
          <w:ilvl w:val="0"/>
          <w:numId w:val="2"/>
        </w:numPr>
        <w:rPr>
          <w:rFonts w:ascii="Antique Olive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aviso de retención será </w:t>
      </w:r>
      <w:r w:rsidR="003231D3"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descargado y llenado por el patrón.</w:t>
      </w:r>
    </w:p>
    <w:p w14:paraId="158F519E" w14:textId="09FB6A19" w:rsidR="003231D3" w:rsidRPr="00BE4DA1" w:rsidRDefault="003231D3" w:rsidP="000B5BC8">
      <w:pPr>
        <w:pStyle w:val="Prrafodelista"/>
        <w:numPr>
          <w:ilvl w:val="0"/>
          <w:numId w:val="2"/>
        </w:numPr>
        <w:rPr>
          <w:rFonts w:ascii="Antique Olive Roman" w:hAnsi="Antique Olive Roman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 dará aviso al trabajador indicándole a partir de que fecha iniciará la retención del descuento que haya pactado con el INFONAVIT</w:t>
      </w:r>
      <w:r w:rsidRPr="00BE4DA1">
        <w:rPr>
          <w:rFonts w:ascii="Antique Olive Roman" w:hAnsi="Antique Olive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A8A1C79" w14:textId="77777777" w:rsidR="00C265FE" w:rsidRPr="00BE4DA1" w:rsidRDefault="00C265FE" w:rsidP="00C265FE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61F3" w14:textId="77777777" w:rsidR="003231D3" w:rsidRPr="00BE4DA1" w:rsidRDefault="003231D3" w:rsidP="00C265FE">
      <w:pPr>
        <w:rPr>
          <w:rFonts w:ascii="Antique Olive Roman" w:hAnsi="Antique Olive Roman"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4837F8" w14:textId="77777777" w:rsidR="003231D3" w:rsidRPr="00BE4DA1" w:rsidRDefault="003231D3" w:rsidP="00C265FE">
      <w:pPr>
        <w:rPr>
          <w:rFonts w:ascii="Antique Olive Roman" w:hAnsi="Antique Olive Roman"/>
          <w:b/>
          <w:bCs/>
          <w:outline/>
          <w:sz w:val="22"/>
          <w:szCs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57386C3C" w14:textId="691C17AA" w:rsidR="00C265FE" w:rsidRPr="00BE4DA1" w:rsidRDefault="00C265FE" w:rsidP="001937A5">
      <w:pPr>
        <w:jc w:val="center"/>
        <w:rPr>
          <w:rFonts w:ascii="Antique Olive Roman" w:hAnsi="Antique Olive Roman"/>
          <w:b/>
          <w:bCs/>
          <w:sz w:val="28"/>
          <w:szCs w:val="28"/>
        </w:rPr>
      </w:pPr>
      <w:r w:rsidRPr="00BE4DA1">
        <w:rPr>
          <w:rFonts w:ascii="Antique Olive Roman" w:hAnsi="Antique Olive Roman"/>
          <w:b/>
          <w:bCs/>
          <w:sz w:val="28"/>
          <w:szCs w:val="28"/>
        </w:rPr>
        <w:t>AVISOS DE</w:t>
      </w:r>
      <w:r w:rsidR="00966F3B" w:rsidRPr="00BE4DA1">
        <w:rPr>
          <w:rFonts w:ascii="Antique Olive Roman" w:hAnsi="Antique Olive Roman"/>
          <w:b/>
          <w:bCs/>
          <w:sz w:val="28"/>
          <w:szCs w:val="28"/>
        </w:rPr>
        <w:t xml:space="preserve"> MODIFICACION </w:t>
      </w:r>
      <w:r w:rsidR="00E30CFD" w:rsidRPr="00BE4DA1">
        <w:rPr>
          <w:rFonts w:ascii="Antique Olive Roman" w:hAnsi="Antique Olive Roman"/>
          <w:b/>
          <w:bCs/>
          <w:sz w:val="28"/>
          <w:szCs w:val="28"/>
        </w:rPr>
        <w:t>O SUSPENSION</w:t>
      </w:r>
      <w:r w:rsidRPr="00BE4DA1">
        <w:rPr>
          <w:rFonts w:ascii="Antique Olive Roman" w:hAnsi="Antique Olive Roman"/>
          <w:b/>
          <w:bCs/>
          <w:sz w:val="28"/>
          <w:szCs w:val="28"/>
        </w:rPr>
        <w:t xml:space="preserve"> DE INFONAVIT</w:t>
      </w:r>
    </w:p>
    <w:p w14:paraId="2A9D18CF" w14:textId="77777777" w:rsidR="00C265FE" w:rsidRPr="00BE4DA1" w:rsidRDefault="00C265FE" w:rsidP="00C265FE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FE41F" w14:textId="02480AC3" w:rsidR="00BE4DA1" w:rsidRDefault="00BE4DA1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Revisar que venga a nombre de la empresa en la que este dado de alta el trabajador, </w:t>
      </w:r>
      <w:r w:rsidRPr="00BE4DA1"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CORPO PT MARKETING DE MEXICO, PT MARKETING O </w:t>
      </w:r>
      <w:r w:rsidRPr="00BE4DA1">
        <w:rPr>
          <w:rFonts w:ascii="Antique Olive Roman" w:hAnsi="Antique Olive Roman" w:cs="Arial"/>
          <w:b/>
          <w:bCs/>
          <w:sz w:val="24"/>
          <w:szCs w:val="24"/>
        </w:rPr>
        <w:t>COA CONSULTORIA ADMINISTRATIVA DE NEGOCIOS</w:t>
      </w:r>
      <w:r>
        <w:rPr>
          <w:rFonts w:ascii="Antique Olive Roman" w:hAnsi="Antique Olive Roman" w:cs="Arial"/>
          <w:b/>
          <w:bCs/>
          <w:sz w:val="24"/>
          <w:szCs w:val="24"/>
        </w:rPr>
        <w:t xml:space="preserve">, </w:t>
      </w:r>
      <w:r>
        <w:rPr>
          <w:rFonts w:ascii="Antique Olive Roman" w:hAnsi="Antique Olive Roman" w:cs="Arial"/>
          <w:sz w:val="24"/>
          <w:szCs w:val="24"/>
        </w:rPr>
        <w:t>según corresponda.</w:t>
      </w:r>
    </w:p>
    <w:p w14:paraId="67CD7CF6" w14:textId="08DC2E78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Imprimir 2 tantos del aviso</w:t>
      </w:r>
      <w:r w:rsid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3FD94F" w14:textId="24AEEFAF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Colocar donde esta especificado el nombre y firma de quien haga el proceso, en original</w:t>
      </w:r>
      <w:r w:rsid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8093C7" w14:textId="01EF6C7E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donde requiere la fecha el día en que se está llenado</w:t>
      </w:r>
      <w:r w:rsid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4B1F83B" w14:textId="5921C868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el sello de la administradora</w:t>
      </w:r>
      <w:r w:rsid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8CDF73" w14:textId="77777777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Ya completamente lleno entregar 1 tanto al trabajador y 1 lo envíen escaneado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inmediato</w:t>
      </w:r>
      <w:r w:rsidRPr="00BE4DA1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que se carguen en sistema. Cuando hagan envíos a CDMX hagan llegar el original a la persona que corresponda de su equipo.</w:t>
      </w:r>
    </w:p>
    <w:p w14:paraId="39652DE6" w14:textId="77777777" w:rsidR="00C265FE" w:rsidRPr="00BE4DA1" w:rsidRDefault="00C265FE" w:rsidP="00C265FE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Considerar la fecha de su aplicación, viene estipulada en el documento.</w:t>
      </w:r>
    </w:p>
    <w:p w14:paraId="799E9257" w14:textId="77777777" w:rsidR="00C265FE" w:rsidRPr="00BE4DA1" w:rsidRDefault="00C265FE" w:rsidP="00C265FE">
      <w:pPr>
        <w:rPr>
          <w:rFonts w:ascii="Antique Olive Roman" w:eastAsiaTheme="minorHAnsi" w:hAnsi="Antique Olive Roman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0FFE0" w14:textId="752BDF56" w:rsidR="00C265FE" w:rsidRPr="00BE4DA1" w:rsidRDefault="00C265FE" w:rsidP="00C265FE">
      <w:pPr>
        <w:pStyle w:val="Prrafodelista"/>
        <w:numPr>
          <w:ilvl w:val="0"/>
          <w:numId w:val="5"/>
        </w:numPr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Quien reciba en CDMX, realizar un listado (anexo formato en Excel) con el nombre del trabajador, tipo de aviso y fecha en que lo reciben y firman, dicho listado lo harán llegar 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vía correo </w:t>
      </w:r>
      <w:r w:rsid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lectrónico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Fernando Guti</w:t>
      </w:r>
      <w:r w:rsidR="0092517C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rrez y Sandra Flores antes de realizar la entrega de los documentos originales, este correo será el acuse </w:t>
      </w: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 que les recibimos, por lo cual ya no es necesario que presenten copias de estas.</w:t>
      </w:r>
    </w:p>
    <w:p w14:paraId="4B452059" w14:textId="77777777" w:rsidR="00C265FE" w:rsidRPr="00BE4DA1" w:rsidRDefault="00C265FE" w:rsidP="00C265FE">
      <w:pPr>
        <w:rPr>
          <w:rFonts w:ascii="Antique Olive Roman" w:eastAsiaTheme="minorHAnsi" w:hAnsi="Antique Olive Roman"/>
          <w:bCs/>
          <w:sz w:val="22"/>
          <w:szCs w:val="22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6C65B" w14:textId="77777777" w:rsidR="00C265FE" w:rsidRPr="00BE4DA1" w:rsidRDefault="00C265FE" w:rsidP="00C265FE">
      <w:pPr>
        <w:rPr>
          <w:rFonts w:ascii="Antique Olive Roman" w:hAnsi="Antique Olive Roman"/>
          <w:sz w:val="22"/>
          <w:szCs w:val="22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46A99" w14:textId="77777777" w:rsidR="00C265FE" w:rsidRPr="00BE4DA1" w:rsidRDefault="00C265FE" w:rsidP="007A2FE3">
      <w:pPr>
        <w:jc w:val="center"/>
        <w:rPr>
          <w:rFonts w:ascii="Antique Olive Roman" w:hAnsi="Antique Olive Roman"/>
          <w:b/>
          <w:bCs/>
          <w:sz w:val="28"/>
          <w:szCs w:val="28"/>
          <w:highlight w:val="yellow"/>
        </w:rPr>
      </w:pPr>
      <w:r w:rsidRPr="00BE4DA1">
        <w:rPr>
          <w:rFonts w:ascii="Antique Olive Roman" w:hAnsi="Antique Olive Roman"/>
          <w:b/>
          <w:bCs/>
          <w:sz w:val="28"/>
          <w:szCs w:val="28"/>
          <w:highlight w:val="yellow"/>
        </w:rPr>
        <w:t>MUY IMPORTANTE</w:t>
      </w:r>
    </w:p>
    <w:p w14:paraId="2B1A4BBF" w14:textId="77777777" w:rsidR="00C265FE" w:rsidRPr="00BE4DA1" w:rsidRDefault="00C265FE" w:rsidP="00C265FE">
      <w:pPr>
        <w:rPr>
          <w:rFonts w:ascii="Antique Olive Roman" w:hAnsi="Antique Olive Roman"/>
          <w:bCs/>
          <w:sz w:val="22"/>
          <w:szCs w:val="22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D8A1E6" w14:textId="77777777" w:rsidR="00C265FE" w:rsidRPr="00BE4DA1" w:rsidRDefault="00C265FE" w:rsidP="00C265FE">
      <w:pPr>
        <w:pStyle w:val="Prrafodelista"/>
        <w:numPr>
          <w:ilvl w:val="0"/>
          <w:numId w:val="6"/>
        </w:numPr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todos los documentos que hagan llegar escaneados nos deberán entregar el original, ustedes deben llevar su registro y control para asegurar este punto.</w:t>
      </w:r>
    </w:p>
    <w:p w14:paraId="53C7C148" w14:textId="77777777" w:rsidR="00C265FE" w:rsidRPr="00BE4DA1" w:rsidRDefault="00C265FE" w:rsidP="00C265FE">
      <w:pPr>
        <w:pStyle w:val="Prrafodelista"/>
        <w:numPr>
          <w:ilvl w:val="0"/>
          <w:numId w:val="6"/>
        </w:numPr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DA1">
        <w:rPr>
          <w:rFonts w:ascii="Antique Olive Roman" w:eastAsia="Times New Roman" w:hAnsi="Antique Olive Roman" w:cs="Arial"/>
          <w:bCs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los casos que no hagan llegar el original o que llegue incorrecto y se tenga que realizar alguna aclaración al IMSS o INFONAVIT se aplicará el descuento del gasto que se generé por no tener el original al (los) responsables del proceso.</w:t>
      </w:r>
    </w:p>
    <w:p w14:paraId="314EC0FF" w14:textId="77777777" w:rsidR="00C265FE" w:rsidRPr="00BE4DA1" w:rsidRDefault="00C265FE" w:rsidP="00C265FE">
      <w:pPr>
        <w:rPr>
          <w:rFonts w:ascii="Antique Olive Roman" w:eastAsiaTheme="minorHAnsi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EC84F" w14:textId="77777777" w:rsidR="00C265FE" w:rsidRPr="00BE4DA1" w:rsidRDefault="00C265FE" w:rsidP="00C265FE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8F2B3" w14:textId="77777777" w:rsidR="00911D5A" w:rsidRPr="00BE4DA1" w:rsidRDefault="00911D5A" w:rsidP="00C265FE">
      <w:pPr>
        <w:rPr>
          <w:rFonts w:ascii="Antique Olive Roman" w:hAnsi="Antique Olive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1D5A" w:rsidRPr="00BE4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04"/>
    <w:multiLevelType w:val="hybridMultilevel"/>
    <w:tmpl w:val="19B8E778"/>
    <w:lvl w:ilvl="0" w:tplc="0CEAD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5526"/>
    <w:multiLevelType w:val="hybridMultilevel"/>
    <w:tmpl w:val="EBD4E07C"/>
    <w:lvl w:ilvl="0" w:tplc="66DED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6D1"/>
    <w:multiLevelType w:val="hybridMultilevel"/>
    <w:tmpl w:val="46826F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65B6"/>
    <w:multiLevelType w:val="hybridMultilevel"/>
    <w:tmpl w:val="AE242342"/>
    <w:lvl w:ilvl="0" w:tplc="66DED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8330D"/>
    <w:multiLevelType w:val="hybridMultilevel"/>
    <w:tmpl w:val="A8FC5130"/>
    <w:lvl w:ilvl="0" w:tplc="7F30E758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05707"/>
    <w:multiLevelType w:val="hybridMultilevel"/>
    <w:tmpl w:val="EF82E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550740">
    <w:abstractNumId w:val="2"/>
  </w:num>
  <w:num w:numId="2" w16cid:durableId="433131761">
    <w:abstractNumId w:val="3"/>
  </w:num>
  <w:num w:numId="3" w16cid:durableId="869300475">
    <w:abstractNumId w:val="5"/>
  </w:num>
  <w:num w:numId="4" w16cid:durableId="2139177851">
    <w:abstractNumId w:val="1"/>
  </w:num>
  <w:num w:numId="5" w16cid:durableId="1563058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2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9B"/>
    <w:rsid w:val="0000629B"/>
    <w:rsid w:val="00084E91"/>
    <w:rsid w:val="000B5BC8"/>
    <w:rsid w:val="001937A5"/>
    <w:rsid w:val="002D20CB"/>
    <w:rsid w:val="003231D3"/>
    <w:rsid w:val="0038314E"/>
    <w:rsid w:val="004C3A36"/>
    <w:rsid w:val="00602FA0"/>
    <w:rsid w:val="00712329"/>
    <w:rsid w:val="00734F07"/>
    <w:rsid w:val="007A2FE3"/>
    <w:rsid w:val="00911D5A"/>
    <w:rsid w:val="0092517C"/>
    <w:rsid w:val="00934D42"/>
    <w:rsid w:val="00966F3B"/>
    <w:rsid w:val="00B4710A"/>
    <w:rsid w:val="00BE4DA1"/>
    <w:rsid w:val="00C265FE"/>
    <w:rsid w:val="00C27131"/>
    <w:rsid w:val="00C94FD0"/>
    <w:rsid w:val="00CB022F"/>
    <w:rsid w:val="00DD2FF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89FA"/>
  <w15:chartTrackingRefBased/>
  <w15:docId w15:val="{31D7A646-A4BB-4ECC-871D-037A06C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5FE"/>
    <w:pPr>
      <w:ind w:left="720"/>
    </w:pPr>
    <w:rPr>
      <w:rFonts w:ascii="Calibri" w:eastAsiaTheme="minorHAnsi" w:hAnsi="Calibri" w:cs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Elena Flores Rojas</dc:creator>
  <cp:keywords/>
  <dc:description/>
  <cp:lastModifiedBy>Sandra Elena Flores Rojas</cp:lastModifiedBy>
  <cp:revision>2</cp:revision>
  <dcterms:created xsi:type="dcterms:W3CDTF">2023-05-19T20:57:00Z</dcterms:created>
  <dcterms:modified xsi:type="dcterms:W3CDTF">2023-05-19T20:57:00Z</dcterms:modified>
</cp:coreProperties>
</file>